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FDC7" w14:textId="690784F1" w:rsidR="0066033F" w:rsidRPr="0066033F" w:rsidRDefault="0066033F" w:rsidP="0066033F">
      <w:pPr>
        <w:pStyle w:val="Heading1"/>
        <w:rPr>
          <w:rFonts w:eastAsiaTheme="majorEastAsia"/>
        </w:rPr>
      </w:pPr>
      <w:bookmarkStart w:id="0" w:name="_GoBack"/>
      <w:bookmarkEnd w:id="0"/>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14:paraId="707575E2" w14:textId="1C93C301" w:rsidR="0066033F" w:rsidRPr="0066033F" w:rsidRDefault="0066033F" w:rsidP="00BA2982">
      <w:pPr>
        <w:rPr>
          <w:rFonts w:eastAsiaTheme="majorEastAsia"/>
        </w:rPr>
      </w:pPr>
      <w:r w:rsidRPr="0066033F">
        <w:rPr>
          <w:rFonts w:eastAsiaTheme="majorEastAsia"/>
        </w:rPr>
        <w:t xml:space="preserve">Executive Order </w:t>
      </w:r>
      <w:r w:rsidRPr="00712726">
        <w:rPr>
          <w:rFonts w:eastAsiaTheme="majorEastAsia"/>
          <w:color w:val="000000" w:themeColor="text2"/>
        </w:rPr>
        <w:t>20-4</w:t>
      </w:r>
      <w:r w:rsidR="00712726" w:rsidRPr="00712726">
        <w:rPr>
          <w:rFonts w:eastAsiaTheme="majorEastAsia"/>
          <w:color w:val="000000" w:themeColor="text2"/>
        </w:rPr>
        <w:t>8</w:t>
      </w:r>
      <w:r w:rsidRPr="00712726">
        <w:rPr>
          <w:rFonts w:eastAsiaTheme="majorEastAsia"/>
          <w:color w:val="000000" w:themeColor="text2"/>
        </w:rPr>
        <w:t xml:space="preserve"> </w:t>
      </w:r>
      <w:r w:rsidRPr="0066033F">
        <w:rPr>
          <w:rFonts w:eastAsiaTheme="majorEastAsia"/>
        </w:rPr>
        <w:t>issued by Gov</w:t>
      </w:r>
      <w:r w:rsidR="008A0B63">
        <w:rPr>
          <w:rFonts w:eastAsiaTheme="majorEastAsia"/>
        </w:rPr>
        <w:t>.</w:t>
      </w:r>
      <w:r w:rsidRPr="0066033F">
        <w:rPr>
          <w:rFonts w:eastAsiaTheme="majorEastAsia"/>
        </w:rPr>
        <w:t xml:space="preserve"> Tim Walz on </w:t>
      </w:r>
      <w:r w:rsidRPr="00712726">
        <w:rPr>
          <w:rFonts w:eastAsiaTheme="majorEastAsia"/>
        </w:rPr>
        <w:t xml:space="preserve">April </w:t>
      </w:r>
      <w:r w:rsidR="004F4565" w:rsidRPr="00712726">
        <w:rPr>
          <w:rFonts w:eastAsiaTheme="majorEastAsia"/>
        </w:rPr>
        <w:t>30</w:t>
      </w:r>
      <w:r w:rsidRPr="00712726">
        <w:rPr>
          <w:rFonts w:eastAsiaTheme="majorEastAsia"/>
        </w:rPr>
        <w:t>,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14:paraId="53E47210" w14:textId="157171D9" w:rsidR="00A52972" w:rsidRPr="00740892" w:rsidRDefault="0066033F" w:rsidP="00BA2982">
      <w:pPr>
        <w:rPr>
          <w:rFonts w:eastAsiaTheme="majorEastAsia"/>
        </w:rPr>
      </w:pPr>
      <w:r w:rsidRPr="0066033F">
        <w:rPr>
          <w:rFonts w:eastAsiaTheme="majorEastAsia"/>
        </w:rPr>
        <w:t>A business’s COVID-19 Preparedness Plan shall establish and explain the necessary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and Executive Order 20-48</w:t>
      </w:r>
      <w:r w:rsidR="00A52972">
        <w:rPr>
          <w:rFonts w:eastAsiaTheme="majorEastAsia"/>
        </w:rPr>
        <w:t>,</w:t>
      </w:r>
      <w:r w:rsidR="0052728F">
        <w:rPr>
          <w:rFonts w:eastAsiaTheme="majorEastAsia"/>
        </w:rPr>
        <w:t xml:space="preserve">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77777777" w:rsidR="0066033F" w:rsidRPr="0066033F" w:rsidRDefault="0066033F" w:rsidP="00BA2982">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14:paraId="4CF80F87" w14:textId="74C92F56" w:rsidR="002C7A25" w:rsidRPr="00712726" w:rsidRDefault="002C7A25" w:rsidP="00BA2982">
      <w:pPr>
        <w:pStyle w:val="ListParagraph"/>
        <w:numPr>
          <w:ilvl w:val="0"/>
          <w:numId w:val="30"/>
        </w:numPr>
        <w:ind w:left="720" w:hanging="36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w:t>
      </w:r>
      <w:r w:rsidR="003E7EDC" w:rsidRPr="00712726">
        <w:rPr>
          <w:rFonts w:eastAsiaTheme="majorEastAsia"/>
        </w:rPr>
        <w:t>s</w:t>
      </w:r>
      <w:r w:rsidR="00C3350A" w:rsidRPr="00712726">
        <w:rPr>
          <w:rFonts w:eastAsiaTheme="majorEastAsia"/>
        </w:rPr>
        <w:t xml:space="preserve"> for drop-off, pick-up and delivery</w:t>
      </w:r>
      <w:r w:rsidRPr="00712726">
        <w:rPr>
          <w:rFonts w:eastAsiaTheme="majorEastAsia"/>
        </w:rPr>
        <w:t>;</w:t>
      </w:r>
    </w:p>
    <w:p w14:paraId="63787D2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h</w:t>
      </w:r>
      <w:r w:rsidR="0066033F" w:rsidRPr="0066033F">
        <w:rPr>
          <w:rFonts w:eastAsiaTheme="majorEastAsia"/>
        </w:rPr>
        <w:t>ousekeeping, including cleaning, disinfecting and decontamination</w:t>
      </w:r>
      <w:r>
        <w:rPr>
          <w:rFonts w:eastAsiaTheme="majorEastAsia"/>
        </w:rPr>
        <w:t>;</w:t>
      </w:r>
    </w:p>
    <w:p w14:paraId="2066AD45"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14:paraId="1E11F0F5"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46806527" w14:textId="48D4A28E" w:rsidR="00BA2982" w:rsidRPr="00BA2982" w:rsidRDefault="00A52972" w:rsidP="00BA2982">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BA2982">
        <w:rPr>
          <w:b/>
          <w:bCs/>
          <w:lang w:bidi="ar-SA"/>
        </w:rPr>
        <w:t xml:space="preserve">and is developed to fit the potential needs of different types of businesses. </w:t>
      </w:r>
      <w:r w:rsidR="004E71AF" w:rsidRPr="00BA2982">
        <w:rPr>
          <w:b/>
          <w:bCs/>
          <w:lang w:bidi="ar-SA"/>
        </w:rPr>
        <w:t xml:space="preserve">This template should be used with the </w:t>
      </w:r>
      <w:r w:rsidR="00BA2982" w:rsidRPr="00BA2982">
        <w:rPr>
          <w:b/>
          <w:bCs/>
          <w:color w:val="000000"/>
          <w:shd w:val="clear" w:color="auto" w:fill="FFFFFF"/>
        </w:rPr>
        <w:t>Checklist guidelines for creating a COVID-19 Preparedness Plan</w:t>
      </w:r>
      <w:r w:rsidR="00BA2982">
        <w:rPr>
          <w:b/>
          <w:bCs/>
          <w:lang w:bidi="ar-SA"/>
        </w:rPr>
        <w:t xml:space="preserve"> available at </w:t>
      </w:r>
      <w:hyperlink r:id="rId8" w:history="1">
        <w:r w:rsidR="00BA2982" w:rsidRPr="002814FB">
          <w:rPr>
            <w:rStyle w:val="Hyperlink"/>
            <w:b/>
            <w:bCs/>
            <w:lang w:bidi="ar-SA"/>
          </w:rPr>
          <w:t>www.dli.mn.gov/updates</w:t>
        </w:r>
      </w:hyperlink>
      <w:r w:rsidR="00BA2982">
        <w:rPr>
          <w:b/>
          <w:bCs/>
          <w:lang w:bidi="ar-SA"/>
        </w:rPr>
        <w:t>.</w:t>
      </w:r>
      <w:r w:rsidR="004E71AF" w:rsidRPr="00BA2982">
        <w:rPr>
          <w:b/>
          <w:bCs/>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w:t>
      </w:r>
      <w:r w:rsidRPr="00BA2982">
        <w:rPr>
          <w:b/>
          <w:bCs/>
          <w:lang w:bidi="ar-SA"/>
        </w:rPr>
        <w:t xml:space="preserve"> </w:t>
      </w:r>
      <w:r w:rsidRPr="00BA2982">
        <w:rPr>
          <w:shd w:val="clear" w:color="auto" w:fill="FFFFFF"/>
          <w:lang w:bidi="ar-SA"/>
        </w:rPr>
        <w:t>If you choose to use this template, you must adapt it to fit the specific needs of your business</w:t>
      </w:r>
      <w:r w:rsidR="00BA2982">
        <w:rPr>
          <w:shd w:val="clear" w:color="auto" w:fill="FFFFFF"/>
          <w:lang w:bidi="ar-SA"/>
        </w:rPr>
        <w:t>.</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72845949" w14:textId="5A623FA7" w:rsidR="00BA2982" w:rsidRDefault="00BA2982" w:rsidP="008A0B63">
      <w:pPr>
        <w:rPr>
          <w:rFonts w:eastAsiaTheme="majorEastAsia"/>
        </w:rPr>
      </w:pPr>
    </w:p>
    <w:p w14:paraId="0630C682" w14:textId="77777777"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1E723A89"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4F4565" w:rsidRPr="00712726">
        <w:rPr>
          <w:rFonts w:eastAsiaTheme="majorEastAsia"/>
          <w:color w:val="000000" w:themeColor="text2"/>
        </w:rPr>
        <w:t>and customers</w:t>
      </w:r>
      <w:r w:rsidRPr="00712726">
        <w:rPr>
          <w:rFonts w:eastAsiaTheme="majorEastAsia"/>
          <w:color w:val="000000" w:themeColor="text2"/>
        </w:rPr>
        <w:t xml:space="preserve">. </w:t>
      </w:r>
      <w:r w:rsidRPr="00866F3B">
        <w:rPr>
          <w:rFonts w:eastAsiaTheme="majorEastAsia"/>
        </w:rPr>
        <w:t xml:space="preserve">To ensure that,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Pr="004F4565">
        <w:rPr>
          <w:rFonts w:eastAsiaTheme="majorEastAsia"/>
        </w:rPr>
        <w:t>Managers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E7EDC">
        <w:rPr>
          <w:rFonts w:eastAsiaTheme="majorEastAsia"/>
        </w:rPr>
        <w:t xml:space="preserve">, </w:t>
      </w:r>
      <w:r w:rsidRPr="00866F3B">
        <w:rPr>
          <w:rFonts w:eastAsiaTheme="majorEastAsia"/>
        </w:rPr>
        <w:t>management</w:t>
      </w:r>
      <w:r w:rsidR="003E7EDC">
        <w:rPr>
          <w:rFonts w:eastAsiaTheme="majorEastAsia"/>
        </w:rPr>
        <w:t xml:space="preserve"> and customers</w:t>
      </w:r>
      <w:r w:rsidRPr="00866F3B">
        <w:rPr>
          <w:rFonts w:eastAsiaTheme="majorEastAsia"/>
        </w:rPr>
        <w:t>. Only through this cooperative effort can we establish and maintain the safety and health of our 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63987D7E"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688FD4A7" w14:textId="25A43556" w:rsidR="00866F3B"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279EE0B6" w14:textId="020B2C39" w:rsidR="00487948" w:rsidRPr="00487948" w:rsidRDefault="00487948" w:rsidP="00712726">
      <w:pPr>
        <w:pStyle w:val="ListParagraph"/>
        <w:numPr>
          <w:ilvl w:val="0"/>
          <w:numId w:val="31"/>
        </w:numPr>
        <w:ind w:left="72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protections</w:t>
      </w:r>
      <w:r w:rsidR="00C3350A">
        <w:rPr>
          <w:rFonts w:eastAsiaTheme="majorEastAsia"/>
        </w:rPr>
        <w:t xml:space="preserve"> for drop-off, pick-up and delivery</w:t>
      </w:r>
      <w:r w:rsidRPr="00487948">
        <w:rPr>
          <w:rFonts w:eastAsiaTheme="majorEastAsia"/>
        </w:rPr>
        <w:t>;</w:t>
      </w:r>
    </w:p>
    <w:p w14:paraId="70DDF0A5" w14:textId="227BAA3A"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w:t>
      </w:r>
      <w:r w:rsidR="003D1961">
        <w:rPr>
          <w:rFonts w:eastAsiaTheme="majorEastAsia"/>
        </w:rPr>
        <w:t xml:space="preserve">, including </w:t>
      </w:r>
      <w:r w:rsidR="00866F3B" w:rsidRPr="00011A56">
        <w:rPr>
          <w:rFonts w:eastAsiaTheme="majorEastAsia"/>
        </w:rPr>
        <w:t>cleaning, disinfecting and decontamination</w:t>
      </w:r>
      <w:r>
        <w:rPr>
          <w:rFonts w:eastAsiaTheme="majorEastAsia"/>
        </w:rPr>
        <w:t>;</w:t>
      </w:r>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154DF33C"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14:paraId="6A7902FC"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3F74749C" w14:textId="77777777" w:rsidR="00866F3B" w:rsidRPr="003D1961" w:rsidRDefault="00866F3B" w:rsidP="003D1961">
      <w:pPr>
        <w:pStyle w:val="Heading2"/>
      </w:pPr>
      <w:r w:rsidRPr="003D1961">
        <w:t>S</w:t>
      </w:r>
      <w:r w:rsidR="00011A56" w:rsidRPr="003D1961">
        <w:t xml:space="preserve">creening and policies for employees exhibiting signs and symptoms of </w:t>
      </w:r>
      <w:r w:rsidRPr="003D1961">
        <w:t>COVID-19</w:t>
      </w:r>
    </w:p>
    <w:p w14:paraId="71AA5032" w14:textId="226252D2" w:rsidR="00866F3B" w:rsidRPr="00866F3B" w:rsidRDefault="00866F3B" w:rsidP="003D1961">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w:t>
      </w:r>
      <w:r w:rsidRPr="00866F3B">
        <w:rPr>
          <w:rFonts w:eastAsiaTheme="majorEastAsia"/>
        </w:rPr>
        <w:lastRenderedPageBreak/>
        <w:t xml:space="preserve">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7777777"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866F3B" w:rsidRDefault="00866F3B" w:rsidP="003D1961">
      <w:pPr>
        <w:pStyle w:val="Heading2"/>
      </w:pPr>
      <w:r w:rsidRPr="00866F3B">
        <w:t>H</w:t>
      </w:r>
      <w:r w:rsidR="00316161">
        <w:t>andwashing</w:t>
      </w:r>
    </w:p>
    <w:p w14:paraId="34880D5B" w14:textId="77777777"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p>
    <w:p w14:paraId="62752CE8" w14:textId="17BED708" w:rsidR="00866F3B" w:rsidRPr="00712726" w:rsidRDefault="00866F3B" w:rsidP="00316161">
      <w:pPr>
        <w:rPr>
          <w:rFonts w:eastAsiaTheme="majorEastAsia"/>
          <w:b/>
          <w:bCs/>
          <w:color w:val="000000" w:themeColor="text2"/>
        </w:rPr>
      </w:pPr>
      <w:r w:rsidRPr="00316161">
        <w:rPr>
          <w:rFonts w:eastAsiaTheme="majorEastAsia"/>
          <w:b/>
          <w:bCs/>
        </w:rPr>
        <w:t>[Describe how necessary handwashing and/or sanitizer facilities will be provided, supplied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r w:rsidR="004F4565">
        <w:rPr>
          <w:rFonts w:eastAsiaTheme="majorEastAsia"/>
          <w:b/>
          <w:bCs/>
        </w:rPr>
        <w:t xml:space="preserve"> </w:t>
      </w:r>
      <w:r w:rsidR="005C73A4" w:rsidRPr="00712726">
        <w:rPr>
          <w:rFonts w:eastAsiaTheme="majorEastAsia"/>
          <w:b/>
          <w:bCs/>
          <w:color w:val="000000" w:themeColor="text2"/>
        </w:rPr>
        <w:t xml:space="preserve">Describe how </w:t>
      </w:r>
      <w:r w:rsidR="004F4565" w:rsidRPr="00712726">
        <w:rPr>
          <w:rFonts w:eastAsiaTheme="majorEastAsia"/>
          <w:b/>
          <w:bCs/>
          <w:color w:val="000000" w:themeColor="text2"/>
        </w:rPr>
        <w:t xml:space="preserve">hand hygiene </w:t>
      </w:r>
      <w:r w:rsidR="005C73A4" w:rsidRPr="00712726">
        <w:rPr>
          <w:rFonts w:eastAsiaTheme="majorEastAsia"/>
          <w:b/>
          <w:bCs/>
          <w:color w:val="000000" w:themeColor="text2"/>
        </w:rPr>
        <w:t xml:space="preserve">will be ensured </w:t>
      </w:r>
      <w:r w:rsidR="004F4565" w:rsidRPr="00712726">
        <w:rPr>
          <w:rFonts w:eastAsiaTheme="majorEastAsia"/>
          <w:b/>
          <w:bCs/>
          <w:color w:val="000000" w:themeColor="text2"/>
        </w:rPr>
        <w:t xml:space="preserve">after customer </w:t>
      </w:r>
      <w:r w:rsidR="00EA7C5E" w:rsidRPr="00712726">
        <w:rPr>
          <w:rFonts w:eastAsiaTheme="majorEastAsia"/>
          <w:b/>
          <w:bCs/>
          <w:color w:val="000000" w:themeColor="text2"/>
        </w:rPr>
        <w:t xml:space="preserve">interactions </w:t>
      </w:r>
      <w:r w:rsidR="004F4565"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pick-up and </w:t>
      </w:r>
      <w:r w:rsidR="004F4565" w:rsidRPr="00712726">
        <w:rPr>
          <w:rFonts w:eastAsiaTheme="majorEastAsia"/>
          <w:b/>
          <w:bCs/>
          <w:color w:val="000000" w:themeColor="text2"/>
        </w:rPr>
        <w:t>delivery</w:t>
      </w:r>
      <w:r w:rsidR="005C73A4" w:rsidRPr="00712726">
        <w:rPr>
          <w:rFonts w:eastAsiaTheme="majorEastAsia"/>
          <w:b/>
          <w:bCs/>
          <w:color w:val="000000" w:themeColor="text2"/>
        </w:rPr>
        <w:t>.</w:t>
      </w:r>
      <w:r w:rsidRPr="00712726">
        <w:rPr>
          <w:rFonts w:eastAsiaTheme="majorEastAsia"/>
          <w:b/>
          <w:bCs/>
          <w:color w:val="000000" w:themeColor="text2"/>
        </w:rPr>
        <w:t>]</w:t>
      </w:r>
    </w:p>
    <w:p w14:paraId="444899BF" w14:textId="77777777"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14:paraId="303F0995" w14:textId="77777777"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5355D1B4"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 xml:space="preserve">telework, flexible work hours, staggered shifts and </w:t>
      </w:r>
      <w:r w:rsidR="005C73A4">
        <w:rPr>
          <w:rFonts w:eastAsiaTheme="majorEastAsia"/>
          <w:b/>
          <w:bCs/>
        </w:rPr>
        <w:t>add</w:t>
      </w:r>
      <w:r w:rsidR="003D1961">
        <w:rPr>
          <w:rFonts w:eastAsiaTheme="majorEastAsia"/>
          <w:b/>
          <w:bCs/>
        </w:rPr>
        <w:t>itional</w:t>
      </w:r>
      <w:r w:rsidR="005C73A4" w:rsidRPr="00316161">
        <w:rPr>
          <w:rFonts w:eastAsiaTheme="majorEastAsia"/>
          <w:b/>
          <w:bCs/>
        </w:rPr>
        <w:t xml:space="preserve"> </w:t>
      </w:r>
      <w:r w:rsidRPr="00316161">
        <w:rPr>
          <w:rFonts w:eastAsiaTheme="majorEastAsia"/>
          <w:b/>
          <w:bCs/>
        </w:rPr>
        <w:t>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4F4565">
        <w:rPr>
          <w:rFonts w:eastAsiaTheme="majorEastAsia"/>
          <w:b/>
          <w:bCs/>
        </w:rPr>
        <w:t xml:space="preserve"> </w:t>
      </w:r>
      <w:r w:rsidR="004F4565" w:rsidRPr="00712726">
        <w:rPr>
          <w:rFonts w:eastAsiaTheme="majorEastAsia"/>
          <w:b/>
          <w:bCs/>
        </w:rPr>
        <w:t xml:space="preserve">and </w:t>
      </w:r>
      <w:r w:rsidR="005C73A4" w:rsidRPr="00712726">
        <w:rPr>
          <w:rFonts w:eastAsiaTheme="majorEastAsia"/>
          <w:b/>
          <w:bCs/>
        </w:rPr>
        <w:t xml:space="preserve">workers and </w:t>
      </w:r>
      <w:r w:rsidR="004F4565" w:rsidRPr="00712726">
        <w:rPr>
          <w:rFonts w:eastAsiaTheme="majorEastAsia"/>
          <w:b/>
          <w:bCs/>
        </w:rPr>
        <w:t>customers</w:t>
      </w:r>
      <w:r w:rsidR="00316161">
        <w:rPr>
          <w:rFonts w:eastAsiaTheme="majorEastAsia"/>
          <w:b/>
          <w:bCs/>
        </w:rPr>
        <w:t>; provide</w:t>
      </w:r>
      <w:r w:rsidRPr="00316161">
        <w:rPr>
          <w:rFonts w:eastAsiaTheme="majorEastAsia"/>
          <w:b/>
          <w:bCs/>
        </w:rPr>
        <w:t xml:space="preserve"> signage or instructions for </w:t>
      </w:r>
      <w:r w:rsidRPr="00712726">
        <w:rPr>
          <w:rFonts w:eastAsiaTheme="majorEastAsia"/>
          <w:b/>
          <w:bCs/>
        </w:rPr>
        <w:t>employees</w:t>
      </w:r>
      <w:r w:rsidR="006F5DB3" w:rsidRPr="00712726">
        <w:rPr>
          <w:rFonts w:eastAsiaTheme="majorEastAsia"/>
          <w:b/>
          <w:bCs/>
        </w:rPr>
        <w:t xml:space="preserve">, </w:t>
      </w:r>
      <w:r w:rsidRPr="00712726">
        <w:rPr>
          <w:rFonts w:eastAsiaTheme="majorEastAsia"/>
          <w:b/>
          <w:bCs/>
        </w:rPr>
        <w:t>visitors</w:t>
      </w:r>
      <w:r w:rsidR="006F5DB3" w:rsidRPr="00712726">
        <w:rPr>
          <w:rFonts w:eastAsiaTheme="majorEastAsia"/>
          <w:b/>
          <w:bCs/>
        </w:rPr>
        <w:t xml:space="preserve"> and </w:t>
      </w:r>
      <w:r w:rsidR="006F5DB3" w:rsidRPr="00712726">
        <w:rPr>
          <w:rFonts w:eastAsiaTheme="majorEastAsia"/>
          <w:b/>
          <w:bCs/>
          <w:color w:val="000000" w:themeColor="text2"/>
        </w:rPr>
        <w:t>customer</w:t>
      </w:r>
      <w:r w:rsidR="005C73A4" w:rsidRPr="00712726">
        <w:rPr>
          <w:rFonts w:eastAsiaTheme="majorEastAsia"/>
          <w:b/>
          <w:bCs/>
          <w:color w:val="000000" w:themeColor="text2"/>
        </w:rPr>
        <w:t>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w:t>
      </w:r>
      <w:r w:rsidR="003D1961">
        <w:rPr>
          <w:rFonts w:eastAsiaTheme="majorEastAsia"/>
          <w:b/>
          <w:bCs/>
        </w:rPr>
        <w:t xml:space="preserve"> or </w:t>
      </w:r>
      <w:r w:rsidR="00DD6846">
        <w:rPr>
          <w:rFonts w:eastAsiaTheme="majorEastAsia"/>
          <w:b/>
          <w:bCs/>
        </w:rPr>
        <w:t>nonmedical cloth face coverings</w:t>
      </w:r>
      <w:r w:rsidRPr="00316161">
        <w:rPr>
          <w:rFonts w:eastAsiaTheme="majorEastAsia"/>
          <w:b/>
          <w:bCs/>
        </w:rPr>
        <w:t>, gloves, disinfectant, shields, etc</w:t>
      </w:r>
      <w:r w:rsidR="003D1961">
        <w:rPr>
          <w:rFonts w:eastAsiaTheme="majorEastAsia"/>
          <w:b/>
          <w:bCs/>
        </w:rPr>
        <w:t>.,</w:t>
      </w:r>
      <w:r w:rsidR="00777B21">
        <w:rPr>
          <w:rFonts w:eastAsiaTheme="majorEastAsia"/>
          <w:b/>
          <w:bCs/>
        </w:rPr>
        <w:t xml:space="preserve"> and when and how they should be worn. </w:t>
      </w:r>
      <w:r w:rsidRPr="00316161">
        <w:rPr>
          <w:rFonts w:eastAsiaTheme="majorEastAsia"/>
          <w:b/>
          <w:bCs/>
        </w:rPr>
        <w:t>Also describe any physical workplace changes</w:t>
      </w:r>
      <w:r w:rsidR="00316161">
        <w:rPr>
          <w:rFonts w:eastAsiaTheme="majorEastAsia"/>
          <w:b/>
          <w:bCs/>
        </w:rPr>
        <w:t xml:space="preserve">, </w:t>
      </w:r>
      <w:r w:rsidRPr="00316161">
        <w:rPr>
          <w:rFonts w:eastAsiaTheme="majorEastAsia"/>
          <w:b/>
          <w:bCs/>
        </w:rPr>
        <w:t xml:space="preserve">such as increased distance between workstations or between workers on production lines, </w:t>
      </w:r>
      <w:r w:rsidR="003D1961">
        <w:rPr>
          <w:rFonts w:eastAsiaTheme="majorEastAsia"/>
          <w:b/>
          <w:bCs/>
        </w:rPr>
        <w:t xml:space="preserve">and the </w:t>
      </w:r>
      <w:r w:rsidRPr="00316161">
        <w:rPr>
          <w:rFonts w:eastAsiaTheme="majorEastAsia"/>
          <w:b/>
          <w:bCs/>
        </w:rPr>
        <w:t>u</w:t>
      </w:r>
      <w:r w:rsidR="00316161">
        <w:rPr>
          <w:rFonts w:eastAsiaTheme="majorEastAsia"/>
          <w:b/>
          <w:bCs/>
        </w:rPr>
        <w:t>se</w:t>
      </w:r>
      <w:r w:rsidRPr="00316161">
        <w:rPr>
          <w:rFonts w:eastAsiaTheme="majorEastAsia"/>
          <w:b/>
          <w:bCs/>
        </w:rPr>
        <w:t xml:space="preserve"> of barriers when spacing cannot be increased</w:t>
      </w:r>
      <w:r w:rsidR="003D1961">
        <w:rPr>
          <w:rFonts w:eastAsiaTheme="majorEastAsia"/>
          <w:b/>
          <w:bCs/>
        </w:rPr>
        <w:t>.</w:t>
      </w:r>
      <w:r w:rsidRPr="00316161">
        <w:rPr>
          <w:rFonts w:eastAsiaTheme="majorEastAsia"/>
          <w:b/>
          <w:bCs/>
        </w:rPr>
        <w:t xml:space="preserve"> </w:t>
      </w:r>
      <w:r w:rsidR="003D1961">
        <w:rPr>
          <w:rFonts w:eastAsiaTheme="majorEastAsia"/>
          <w:b/>
          <w:bCs/>
          <w:color w:val="000000" w:themeColor="text2"/>
        </w:rPr>
        <w:t>D</w:t>
      </w:r>
      <w:r w:rsidR="004F4565" w:rsidRPr="00712726">
        <w:rPr>
          <w:rFonts w:eastAsiaTheme="majorEastAsia"/>
          <w:b/>
          <w:bCs/>
          <w:color w:val="000000" w:themeColor="text2"/>
        </w:rPr>
        <w:t xml:space="preserve">escribe how customer </w:t>
      </w:r>
      <w:r w:rsidR="0052728F" w:rsidRPr="00712726">
        <w:rPr>
          <w:rFonts w:eastAsiaTheme="majorEastAsia"/>
          <w:b/>
          <w:bCs/>
          <w:color w:val="000000" w:themeColor="text2"/>
        </w:rPr>
        <w:t xml:space="preserve">interactions </w:t>
      </w:r>
      <w:r w:rsidR="004F4565" w:rsidRPr="00712726">
        <w:rPr>
          <w:rFonts w:eastAsiaTheme="majorEastAsia"/>
          <w:b/>
          <w:bCs/>
          <w:color w:val="000000" w:themeColor="text2"/>
        </w:rPr>
        <w:t>will be safe</w:t>
      </w:r>
      <w:r w:rsidR="003D1961">
        <w:rPr>
          <w:rFonts w:eastAsiaTheme="majorEastAsia"/>
          <w:b/>
          <w:bCs/>
          <w:color w:val="000000" w:themeColor="text2"/>
        </w:rPr>
        <w:t>l</w:t>
      </w:r>
      <w:r w:rsidR="004F4565" w:rsidRPr="00712726">
        <w:rPr>
          <w:rFonts w:eastAsiaTheme="majorEastAsia"/>
          <w:b/>
          <w:bCs/>
          <w:color w:val="000000" w:themeColor="text2"/>
        </w:rPr>
        <w:t xml:space="preserve">y conducted </w:t>
      </w:r>
      <w:r w:rsidR="005C73A4"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w:t>
      </w:r>
      <w:r w:rsidR="004F4565" w:rsidRPr="00712726">
        <w:rPr>
          <w:rFonts w:eastAsiaTheme="majorEastAsia"/>
          <w:b/>
          <w:bCs/>
          <w:color w:val="000000" w:themeColor="text2"/>
        </w:rPr>
        <w:t>pickup or delivery</w:t>
      </w:r>
      <w:r w:rsidR="003D1961">
        <w:rPr>
          <w:rFonts w:eastAsiaTheme="majorEastAsia"/>
          <w:b/>
          <w:bCs/>
          <w:color w:val="000000" w:themeColor="text2"/>
        </w:rPr>
        <w:t>,</w:t>
      </w:r>
      <w:r w:rsidR="004F4565" w:rsidRPr="00712726">
        <w:rPr>
          <w:rFonts w:eastAsiaTheme="majorEastAsia"/>
          <w:b/>
          <w:bCs/>
          <w:color w:val="000000" w:themeColor="text2"/>
        </w:rPr>
        <w:t xml:space="preserve"> </w:t>
      </w:r>
      <w:r w:rsidRPr="00316161">
        <w:rPr>
          <w:rFonts w:eastAsiaTheme="majorEastAsia"/>
          <w:b/>
          <w:bCs/>
        </w:rPr>
        <w:t>etc.]</w:t>
      </w:r>
      <w:r w:rsidRPr="00866F3B">
        <w:rPr>
          <w:rFonts w:eastAsiaTheme="majorEastAsia"/>
        </w:rPr>
        <w:t xml:space="preserve"> Workers</w:t>
      </w:r>
      <w:r w:rsidR="00EA7C5E">
        <w:rPr>
          <w:rFonts w:eastAsiaTheme="majorEastAsia"/>
        </w:rPr>
        <w:t>,</w:t>
      </w:r>
      <w:r w:rsidRPr="00866F3B">
        <w:rPr>
          <w:rFonts w:eastAsiaTheme="majorEastAsia"/>
        </w:rPr>
        <w:t xml:space="preserve"> visitors </w:t>
      </w:r>
      <w:r w:rsidR="00EA7C5E">
        <w:rPr>
          <w:rFonts w:eastAsiaTheme="majorEastAsia"/>
        </w:rPr>
        <w:t xml:space="preserve">and customers </w:t>
      </w:r>
      <w:r w:rsidRPr="00866F3B">
        <w:rPr>
          <w:rFonts w:eastAsiaTheme="majorEastAsia"/>
        </w:rPr>
        <w:lastRenderedPageBreak/>
        <w:t>are prohibited from gathering in groups</w:t>
      </w:r>
      <w:r w:rsidR="00EA7C5E">
        <w:rPr>
          <w:rFonts w:eastAsiaTheme="majorEastAsia"/>
        </w:rPr>
        <w:t>. Workers and visitor</w:t>
      </w:r>
      <w:r w:rsidR="0052728F">
        <w:rPr>
          <w:rFonts w:eastAsiaTheme="majorEastAsia"/>
        </w:rPr>
        <w:t>s</w:t>
      </w:r>
      <w:r w:rsidR="00EA7C5E">
        <w:rPr>
          <w:rFonts w:eastAsiaTheme="majorEastAsia"/>
        </w:rPr>
        <w:t xml:space="preserve"> are prohibited from gathering </w:t>
      </w:r>
      <w:r w:rsidR="003D1961">
        <w:rPr>
          <w:rFonts w:eastAsiaTheme="majorEastAsia"/>
        </w:rPr>
        <w:t xml:space="preserve">in </w:t>
      </w:r>
      <w:r w:rsidRPr="00866F3B">
        <w:rPr>
          <w:rFonts w:eastAsiaTheme="majorEastAsia"/>
        </w:rPr>
        <w:t>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14:paraId="2FD8663D" w14:textId="77777777" w:rsidR="00866F3B" w:rsidRPr="00866F3B" w:rsidRDefault="00316161" w:rsidP="00316161">
      <w:pPr>
        <w:pStyle w:val="Heading2"/>
      </w:pPr>
      <w:r>
        <w:t>Housekeeping</w:t>
      </w:r>
    </w:p>
    <w:p w14:paraId="1BD6F90B" w14:textId="4288D743"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14:paraId="211CEE65" w14:textId="77777777" w:rsidR="00866F3B" w:rsidRPr="00866F3B" w:rsidRDefault="00866F3B" w:rsidP="006A288B">
      <w:pPr>
        <w:pStyle w:val="Heading2"/>
      </w:pPr>
      <w:r w:rsidRPr="00866F3B">
        <w:t>C</w:t>
      </w:r>
      <w:r w:rsidR="006A288B">
        <w:t>ommunications and training</w:t>
      </w:r>
    </w:p>
    <w:p w14:paraId="6DF25289" w14:textId="6C4F105C"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 xml:space="preserve">communicated to customers </w:t>
      </w:r>
      <w:r w:rsidR="003D1961">
        <w:rPr>
          <w:rFonts w:eastAsiaTheme="majorEastAsia"/>
        </w:rPr>
        <w:t>about</w:t>
      </w:r>
      <w:r w:rsidR="00777B21">
        <w:rPr>
          <w:rFonts w:eastAsiaTheme="majorEastAsia"/>
        </w:rPr>
        <w:t xml:space="preserve"> how drop-off, pick-up and delivery will be conducted to ensure social distancing between the customer</w:t>
      </w:r>
      <w:r w:rsidR="003D1961">
        <w:rPr>
          <w:rFonts w:eastAsiaTheme="majorEastAsia"/>
        </w:rPr>
        <w:t>,</w:t>
      </w:r>
      <w:r w:rsidR="00777B21">
        <w:rPr>
          <w:rFonts w:eastAsiaTheme="majorEastAsia"/>
        </w:rPr>
        <w:t xml:space="preserve"> </w:t>
      </w:r>
      <w:r w:rsidR="003D1961">
        <w:rPr>
          <w:rFonts w:eastAsiaTheme="majorEastAsia"/>
        </w:rPr>
        <w:t xml:space="preserve">the </w:t>
      </w:r>
      <w:r w:rsidR="00777B21">
        <w:rPr>
          <w:rFonts w:eastAsiaTheme="majorEastAsia"/>
        </w:rPr>
        <w:t>worker and other customers</w:t>
      </w:r>
      <w:r w:rsidR="003D1961">
        <w:rPr>
          <w:rFonts w:eastAsiaTheme="majorEastAsia"/>
        </w:rPr>
        <w:t>,</w:t>
      </w:r>
      <w:r w:rsidR="00777B21">
        <w:rPr>
          <w:rFonts w:eastAsiaTheme="majorEastAsia"/>
        </w:rPr>
        <w:t xml:space="preserve"> and </w:t>
      </w:r>
      <w:r w:rsidR="003D1961">
        <w:rPr>
          <w:rFonts w:eastAsiaTheme="majorEastAsia"/>
        </w:rPr>
        <w:t xml:space="preserve">about </w:t>
      </w:r>
      <w:r w:rsidR="00777B21">
        <w:rPr>
          <w:rFonts w:eastAsiaTheme="majorEastAsia"/>
        </w:rPr>
        <w:t>the recommendation that customers use face masks when dropping off, picking</w:t>
      </w:r>
      <w:r w:rsidR="003D1961">
        <w:rPr>
          <w:rFonts w:eastAsiaTheme="majorEastAsia"/>
        </w:rPr>
        <w:t xml:space="preserve"> </w:t>
      </w:r>
      <w:r w:rsidR="00777B21">
        <w:rPr>
          <w:rFonts w:eastAsiaTheme="majorEastAsia"/>
        </w:rPr>
        <w:t xml:space="preserve">up or accepting delivery.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Management and workers are to work through this new program together and update the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1DC18AC8" w:rsidR="008F5388" w:rsidRPr="00866F3B" w:rsidRDefault="008F5388" w:rsidP="008F5388">
      <w:pPr>
        <w:rPr>
          <w:rFonts w:eastAsiaTheme="majorEastAsia"/>
        </w:rPr>
      </w:pPr>
      <w:r w:rsidRPr="003D1961">
        <w:t>CDC 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60440FE7" w:rsidR="008F5388" w:rsidRDefault="008F5388" w:rsidP="008F5388">
      <w:pPr>
        <w:rPr>
          <w:rFonts w:eastAsiaTheme="majorEastAsia"/>
        </w:rPr>
      </w:pPr>
      <w:r w:rsidRPr="003D1961">
        <w:t>MDH 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22E7CF7C" w:rsidR="008F5388" w:rsidRDefault="003D1961" w:rsidP="008F5388">
      <w:pPr>
        <w:rPr>
          <w:rFonts w:eastAsiaTheme="majorEastAsia"/>
        </w:rPr>
      </w:pPr>
      <w:r>
        <w:t xml:space="preserve">State of Minnesota 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1BD5173F" w:rsidR="008F5388" w:rsidRDefault="003D1961" w:rsidP="008F5388">
      <w:r>
        <w:t>CDC 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45D3A7BA" w:rsidR="008F5388" w:rsidRPr="00712726" w:rsidRDefault="008F5388" w:rsidP="008F5388">
      <w:r w:rsidRPr="00642BC2">
        <w:t xml:space="preserve">CDC 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E30FE4D" w14:textId="6561395E" w:rsidR="008F5388" w:rsidRDefault="008F5388" w:rsidP="008F5388">
      <w:pPr>
        <w:rPr>
          <w:rFonts w:eastAsiaTheme="majorEastAsia"/>
        </w:rPr>
      </w:pPr>
      <w:r w:rsidRPr="00642BC2">
        <w:t xml:space="preserve">MDH Businesses and </w:t>
      </w:r>
      <w:r w:rsidR="00642BC2">
        <w:t>e</w:t>
      </w:r>
      <w:r w:rsidRPr="00642BC2">
        <w:t xml:space="preserve">mployers: </w:t>
      </w:r>
      <w:r w:rsidR="00642BC2">
        <w:t xml:space="preserve"> </w:t>
      </w:r>
      <w:r w:rsidRPr="00642BC2">
        <w:t>COVID-19</w:t>
      </w:r>
      <w:r w:rsidR="00642BC2">
        <w:t xml:space="preserve"> –</w:t>
      </w:r>
      <w:r>
        <w:t xml:space="preserve"> </w:t>
      </w:r>
      <w:hyperlink r:id="rId14" w:history="1">
        <w:r w:rsidR="00642BC2" w:rsidRPr="002814FB">
          <w:rPr>
            <w:rStyle w:val="Hyperlink"/>
            <w:rFonts w:eastAsiaTheme="majorEastAsia"/>
          </w:rPr>
          <w:t>www.health.state.mn.us/diseases/coronavirus/businesses.html</w:t>
        </w:r>
      </w:hyperlink>
      <w:hyperlink r:id="rId15" w:history="1"/>
    </w:p>
    <w:p w14:paraId="3898D81E" w14:textId="198F7310" w:rsidR="008F5388" w:rsidRDefault="00642BC2" w:rsidP="008F5388">
      <w:r>
        <w:t xml:space="preserve">Minnesota Department of Employment and Economic Development (DEED) COVID-19 information and resources – </w:t>
      </w:r>
      <w:hyperlink r:id="rId16" w:history="1">
        <w:r w:rsidRPr="002814FB">
          <w:rPr>
            <w:rStyle w:val="Hyperlink"/>
            <w:rFonts w:eastAsiaTheme="majorEastAsia"/>
          </w:rPr>
          <w:t>https://mn.gov/deed/newscenter/covid/</w:t>
        </w:r>
      </w:hyperlink>
    </w:p>
    <w:p w14:paraId="5AA7D262" w14:textId="3D5B5E63" w:rsidR="008F5388" w:rsidRPr="00866F3B" w:rsidRDefault="008F5388" w:rsidP="008F5388">
      <w:pPr>
        <w:rPr>
          <w:rFonts w:eastAsiaTheme="majorEastAsia"/>
        </w:rPr>
      </w:pPr>
      <w:r w:rsidRPr="00642BC2">
        <w:t xml:space="preserve">DLI </w:t>
      </w:r>
      <w:r w:rsidR="00642BC2">
        <w:t>U</w:t>
      </w:r>
      <w:r w:rsidRPr="00642BC2">
        <w:t xml:space="preserve">pdates </w:t>
      </w:r>
      <w:r w:rsidR="00642BC2">
        <w:t>r</w:t>
      </w:r>
      <w:r w:rsidRPr="00642BC2">
        <w:t>elated to COVID-19</w:t>
      </w:r>
      <w:r w:rsidR="00642BC2">
        <w:t xml:space="preserve"> – </w:t>
      </w:r>
      <w:hyperlink r:id="rId17"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18" w:history="1">
        <w:r w:rsidRPr="002814FB">
          <w:rPr>
            <w:rStyle w:val="Hyperlink"/>
            <w:rFonts w:eastAsiaTheme="majorEastAsia"/>
          </w:rPr>
          <w:t>www.osha.gov</w:t>
        </w:r>
      </w:hyperlink>
    </w:p>
    <w:p w14:paraId="66CAAA78" w14:textId="77777777" w:rsidR="00866F3B" w:rsidRPr="00866F3B" w:rsidRDefault="00866F3B" w:rsidP="006A288B">
      <w:pPr>
        <w:pStyle w:val="Heading3"/>
      </w:pPr>
      <w:r w:rsidRPr="00866F3B">
        <w:t>H</w:t>
      </w:r>
      <w:r w:rsidR="006A288B">
        <w:t>andwashing</w:t>
      </w:r>
    </w:p>
    <w:p w14:paraId="07FA9903" w14:textId="77777777" w:rsidR="00866F3B" w:rsidRPr="00866F3B" w:rsidRDefault="002D02CF" w:rsidP="00866F3B">
      <w:pPr>
        <w:rPr>
          <w:rFonts w:eastAsiaTheme="majorEastAsia"/>
        </w:rPr>
      </w:pPr>
      <w:hyperlink r:id="rId19"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33CCAC48" w14:textId="77777777" w:rsidR="00866F3B" w:rsidRPr="00866F3B" w:rsidRDefault="002D02CF" w:rsidP="00866F3B">
      <w:pPr>
        <w:rPr>
          <w:rFonts w:eastAsiaTheme="majorEastAsia"/>
        </w:rPr>
      </w:pPr>
      <w:hyperlink r:id="rId20" w:history="1">
        <w:r w:rsidR="006A288B" w:rsidRPr="00A472BA">
          <w:rPr>
            <w:rStyle w:val="Hyperlink"/>
            <w:rFonts w:eastAsiaTheme="majorEastAsia"/>
          </w:rPr>
          <w:t>www.cdc.gov/handwashing</w:t>
        </w:r>
      </w:hyperlink>
    </w:p>
    <w:p w14:paraId="4DFA15BB" w14:textId="77777777" w:rsidR="00866F3B" w:rsidRPr="00866F3B" w:rsidRDefault="002D02CF" w:rsidP="00866F3B">
      <w:pPr>
        <w:rPr>
          <w:rFonts w:eastAsiaTheme="majorEastAsia"/>
        </w:rPr>
      </w:pPr>
      <w:hyperlink r:id="rId21" w:history="1">
        <w:r w:rsidR="006A288B" w:rsidRPr="00A472BA">
          <w:rPr>
            <w:rStyle w:val="Hyperlink"/>
            <w:rFonts w:eastAsiaTheme="majorEastAsia"/>
          </w:rPr>
          <w:t>https://youtu.be/d914EnpU4Fo</w:t>
        </w:r>
      </w:hyperlink>
      <w:r w:rsidR="006A288B">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77777777" w:rsidR="00866F3B" w:rsidRPr="00866F3B" w:rsidRDefault="002D02CF" w:rsidP="00866F3B">
      <w:pPr>
        <w:rPr>
          <w:rFonts w:eastAsiaTheme="majorEastAsia"/>
        </w:rPr>
      </w:pPr>
      <w:hyperlink r:id="rId22"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546527CD" w14:textId="77777777" w:rsidR="00866F3B" w:rsidRPr="00866F3B" w:rsidRDefault="002D02CF" w:rsidP="00866F3B">
      <w:pPr>
        <w:rPr>
          <w:rFonts w:eastAsiaTheme="majorEastAsia"/>
        </w:rPr>
      </w:pPr>
      <w:hyperlink r:id="rId23"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47B4C554" w14:textId="77777777" w:rsidR="00866F3B" w:rsidRPr="00866F3B" w:rsidRDefault="002D02CF" w:rsidP="00866F3B">
      <w:pPr>
        <w:rPr>
          <w:rFonts w:eastAsiaTheme="majorEastAsia"/>
        </w:rPr>
      </w:pPr>
      <w:hyperlink r:id="rId24"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77777777" w:rsidR="00866F3B" w:rsidRPr="00866F3B" w:rsidRDefault="002D02CF" w:rsidP="00866F3B">
      <w:pPr>
        <w:rPr>
          <w:rFonts w:eastAsiaTheme="majorEastAsia"/>
        </w:rPr>
      </w:pPr>
      <w:hyperlink r:id="rId25"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1A70F3DC" w14:textId="77777777" w:rsidR="00866F3B" w:rsidRPr="00866F3B" w:rsidRDefault="002D02CF" w:rsidP="00866F3B">
      <w:pPr>
        <w:rPr>
          <w:rFonts w:eastAsiaTheme="majorEastAsia"/>
        </w:rPr>
      </w:pPr>
      <w:hyperlink r:id="rId26"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lastRenderedPageBreak/>
        <w:t>H</w:t>
      </w:r>
      <w:r w:rsidR="006A288B">
        <w:t>ousekeeping</w:t>
      </w:r>
    </w:p>
    <w:p w14:paraId="39D6CEED" w14:textId="77777777" w:rsidR="00866F3B" w:rsidRPr="00866F3B" w:rsidRDefault="002D02CF" w:rsidP="00866F3B">
      <w:pPr>
        <w:rPr>
          <w:rFonts w:eastAsiaTheme="majorEastAsia"/>
        </w:rPr>
      </w:pPr>
      <w:hyperlink r:id="rId27"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77777777" w:rsidR="00866F3B" w:rsidRPr="00866F3B" w:rsidRDefault="002D02CF" w:rsidP="00866F3B">
      <w:pPr>
        <w:rPr>
          <w:rFonts w:eastAsiaTheme="majorEastAsia"/>
        </w:rPr>
      </w:pPr>
      <w:hyperlink r:id="rId28"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5D0EBBAF" w14:textId="77777777" w:rsidR="00866F3B" w:rsidRPr="00866F3B" w:rsidRDefault="002D02CF" w:rsidP="00866F3B">
      <w:pPr>
        <w:rPr>
          <w:rFonts w:eastAsiaTheme="majorEastAsia"/>
        </w:rPr>
      </w:pPr>
      <w:hyperlink r:id="rId29"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19430B42" w14:textId="77777777" w:rsidR="00866F3B" w:rsidRPr="00866F3B" w:rsidRDefault="002D02CF" w:rsidP="00866F3B">
      <w:pPr>
        <w:rPr>
          <w:rFonts w:eastAsiaTheme="majorEastAsia"/>
        </w:rPr>
      </w:pPr>
      <w:hyperlink r:id="rId30"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77777777" w:rsidR="00866F3B" w:rsidRPr="00866F3B" w:rsidRDefault="002D02CF" w:rsidP="00866F3B">
      <w:pPr>
        <w:rPr>
          <w:rFonts w:eastAsiaTheme="majorEastAsia"/>
        </w:rPr>
      </w:pPr>
      <w:hyperlink r:id="rId31"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10FF58DF" w14:textId="77777777" w:rsidR="007A2EDD" w:rsidRDefault="002D02CF" w:rsidP="00866F3B">
      <w:pPr>
        <w:rPr>
          <w:rFonts w:eastAsiaTheme="majorEastAsia"/>
        </w:rPr>
      </w:pPr>
      <w:hyperlink r:id="rId32" w:history="1">
        <w:r w:rsidR="006A288B" w:rsidRPr="00A472BA">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2F0121CE" w14:textId="6E5DB3F2" w:rsidR="009C4AE7" w:rsidRPr="00866F3B" w:rsidRDefault="0094661C" w:rsidP="00866F3B">
      <w:pPr>
        <w:rPr>
          <w:rFonts w:eastAsiaTheme="majorEastAsia"/>
        </w:rPr>
      </w:pPr>
      <w:hyperlink r:id="rId33" w:history="1">
        <w:r w:rsidRPr="002814FB">
          <w:rPr>
            <w:rStyle w:val="Hyperlink"/>
            <w:rFonts w:eastAsiaTheme="majorEastAsia"/>
          </w:rPr>
          <w:t>www.health.state.mn.us/diseases/coronavirus/facilityhlthscreen.pdf</w:t>
        </w:r>
      </w:hyperlink>
      <w:r w:rsidR="009C4AE7">
        <w:rPr>
          <w:rFonts w:eastAsiaTheme="majorEastAsia"/>
        </w:rPr>
        <w:t xml:space="preserve">   </w:t>
      </w:r>
    </w:p>
    <w:p w14:paraId="597A978D" w14:textId="77777777" w:rsidR="00866F3B" w:rsidRPr="00866F3B" w:rsidRDefault="00866F3B" w:rsidP="006A288B">
      <w:pPr>
        <w:pStyle w:val="Heading3"/>
      </w:pPr>
      <w:r w:rsidRPr="00866F3B">
        <w:t>T</w:t>
      </w:r>
      <w:r w:rsidR="006A288B">
        <w:t>raining</w:t>
      </w:r>
    </w:p>
    <w:p w14:paraId="4F14F382" w14:textId="77777777" w:rsidR="00866F3B" w:rsidRPr="00866F3B" w:rsidRDefault="002D02CF" w:rsidP="00866F3B">
      <w:pPr>
        <w:rPr>
          <w:rFonts w:eastAsiaTheme="majorEastAsia"/>
        </w:rPr>
      </w:pPr>
      <w:hyperlink r:id="rId34"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71CEA2A8" w14:textId="77777777" w:rsidR="00866F3B" w:rsidRPr="00866F3B" w:rsidRDefault="002D02CF" w:rsidP="00866F3B">
      <w:pPr>
        <w:rPr>
          <w:rFonts w:eastAsiaTheme="majorEastAsia"/>
        </w:rPr>
      </w:pPr>
      <w:hyperlink r:id="rId35"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1F42FE78" w14:textId="77777777" w:rsidR="00796D90" w:rsidRPr="00555811" w:rsidRDefault="002D02CF" w:rsidP="00866F3B">
      <w:pPr>
        <w:rPr>
          <w:rFonts w:eastAsiaTheme="majorEastAsia"/>
        </w:rPr>
      </w:pPr>
      <w:hyperlink r:id="rId36"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7673" w14:textId="77777777" w:rsidR="00AB6B91" w:rsidRDefault="00AB6B91" w:rsidP="00E55F4F">
      <w:r>
        <w:separator/>
      </w:r>
    </w:p>
  </w:endnote>
  <w:endnote w:type="continuationSeparator" w:id="0">
    <w:p w14:paraId="078E86E8" w14:textId="77777777" w:rsidR="00AB6B91" w:rsidRDefault="00AB6B91"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8C00" w14:textId="77777777" w:rsidR="00B6716E" w:rsidRDefault="00B6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3065" w14:textId="77777777" w:rsidR="00B6716E" w:rsidRDefault="00B6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2D5E" w14:textId="77777777" w:rsidR="00AB6B91" w:rsidRDefault="00AB6B91" w:rsidP="00E55F4F">
      <w:r>
        <w:separator/>
      </w:r>
    </w:p>
  </w:footnote>
  <w:footnote w:type="continuationSeparator" w:id="0">
    <w:p w14:paraId="1100BD61" w14:textId="77777777" w:rsidR="00AB6B91" w:rsidRDefault="00AB6B91"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9C45"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9603" w14:textId="26E41207" w:rsidR="00B6716E" w:rsidRDefault="00B6716E">
    <w:pPr>
      <w:pStyle w:val="Header"/>
    </w:pPr>
  </w:p>
  <w:p w14:paraId="77346F60" w14:textId="783F82AE" w:rsidR="00B6716E" w:rsidRDefault="00B6716E">
    <w:pPr>
      <w:pStyle w:val="Header"/>
    </w:pPr>
    <w:r>
      <w:tab/>
    </w:r>
    <w:r>
      <w:tab/>
      <w:t>Version 4 30 2020 (EO 2048)</w:t>
    </w:r>
  </w:p>
  <w:p w14:paraId="6795E978" w14:textId="77777777" w:rsidR="00B6716E" w:rsidRDefault="00B6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39575FE1" w:rsidR="00712726" w:rsidRDefault="00712726">
    <w:pPr>
      <w:pStyle w:val="Header"/>
    </w:pPr>
    <w:r>
      <w:tab/>
    </w:r>
    <w:r>
      <w:tab/>
    </w:r>
    <w:r>
      <w:tab/>
    </w:r>
    <w:r>
      <w:tab/>
    </w:r>
    <w:r>
      <w:tab/>
      <w:t>Version 4 30 2020 (EO 2048)</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2"/>
  </w:num>
  <w:num w:numId="26">
    <w:abstractNumId w:val="13"/>
  </w:num>
  <w:num w:numId="27">
    <w:abstractNumId w:val="26"/>
  </w:num>
  <w:num w:numId="28">
    <w:abstractNumId w:val="7"/>
  </w:num>
  <w:num w:numId="29">
    <w:abstractNumId w:val="11"/>
  </w:num>
  <w:num w:numId="30">
    <w:abstractNumId w:val="15"/>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41435"/>
    <w:rsid w:val="00064B90"/>
    <w:rsid w:val="00067C0B"/>
    <w:rsid w:val="0007374A"/>
    <w:rsid w:val="00080404"/>
    <w:rsid w:val="00084742"/>
    <w:rsid w:val="00093B7C"/>
    <w:rsid w:val="00097962"/>
    <w:rsid w:val="000B2E68"/>
    <w:rsid w:val="000B7E8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71AF"/>
    <w:rsid w:val="004E75B3"/>
    <w:rsid w:val="004F04BA"/>
    <w:rsid w:val="004F0EFF"/>
    <w:rsid w:val="004F4565"/>
    <w:rsid w:val="0050093F"/>
    <w:rsid w:val="00514788"/>
    <w:rsid w:val="0052728F"/>
    <w:rsid w:val="00542DF2"/>
    <w:rsid w:val="0054371B"/>
    <w:rsid w:val="00555811"/>
    <w:rsid w:val="0056615E"/>
    <w:rsid w:val="005666F2"/>
    <w:rsid w:val="0057497D"/>
    <w:rsid w:val="005B2DDF"/>
    <w:rsid w:val="005B4AE7"/>
    <w:rsid w:val="005B53B0"/>
    <w:rsid w:val="005C02BE"/>
    <w:rsid w:val="005C16D8"/>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6F5DB3"/>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79D"/>
    <w:rsid w:val="00866F3B"/>
    <w:rsid w:val="0088626E"/>
    <w:rsid w:val="00893CE4"/>
    <w:rsid w:val="00893DF8"/>
    <w:rsid w:val="008A0B63"/>
    <w:rsid w:val="008B5443"/>
    <w:rsid w:val="008C7EEB"/>
    <w:rsid w:val="008D0DEF"/>
    <w:rsid w:val="008D2256"/>
    <w:rsid w:val="008D5E3D"/>
    <w:rsid w:val="008E7752"/>
    <w:rsid w:val="008F42B1"/>
    <w:rsid w:val="008F5388"/>
    <w:rsid w:val="008F70DC"/>
    <w:rsid w:val="0090737A"/>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59DE"/>
    <w:rsid w:val="00B97624"/>
    <w:rsid w:val="00BA2982"/>
    <w:rsid w:val="00BB1493"/>
    <w:rsid w:val="00BD0E59"/>
    <w:rsid w:val="00BE0E8A"/>
    <w:rsid w:val="00C12D2F"/>
    <w:rsid w:val="00C277A8"/>
    <w:rsid w:val="00C309AE"/>
    <w:rsid w:val="00C3350A"/>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D6846"/>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70C03"/>
    <w:rsid w:val="00F84C6D"/>
    <w:rsid w:val="00F9084A"/>
    <w:rsid w:val="00FB0497"/>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i.mn.gov/updates"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www.osha.gov" TargetMode="External"/><Relationship Id="rId26" Type="http://schemas.openxmlformats.org/officeDocument/2006/relationships/hyperlink" Target="http://www.health.state.mn.us/diseases/coronavirus/businesse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d914EnpU4Fo" TargetMode="External"/><Relationship Id="rId34" Type="http://schemas.openxmlformats.org/officeDocument/2006/relationships/hyperlink" Target="http://www.health.state.mn.us/diseases/coronavirus/about.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dli.mn.gov/updates" TargetMode="External"/><Relationship Id="rId25" Type="http://schemas.openxmlformats.org/officeDocument/2006/relationships/hyperlink" Target="http://www.cdc.gov/coronavirus/2019-ncov/community/guidance-business-response.html" TargetMode="External"/><Relationship Id="rId33" Type="http://schemas.openxmlformats.org/officeDocument/2006/relationships/hyperlink" Target="http://www.health.state.mn.us/diseases/coronavirus/facilityhlthscreen.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n.gov/deed/newscenter/covid/" TargetMode="External"/><Relationship Id="rId20" Type="http://schemas.openxmlformats.org/officeDocument/2006/relationships/hyperlink" Target="https://www.cdc.gov/handwashing/index.html" TargetMode="External"/><Relationship Id="rId29" Type="http://schemas.openxmlformats.org/officeDocument/2006/relationships/hyperlink" Target="https://www.epa.gov/pesticide-registration/list-n-disinfectants-use-against-sars-cov-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health.state.mn.us/diseases/coronavirus/basic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state.mn.us/diseases/coronavirus/index.html" TargetMode="External"/><Relationship Id="rId23" Type="http://schemas.openxmlformats.org/officeDocument/2006/relationships/hyperlink" Target="http://www.health.state.mn.us/diseases/coronavirus/prevention.html" TargetMode="External"/><Relationship Id="rId28" Type="http://schemas.openxmlformats.org/officeDocument/2006/relationships/hyperlink" Target="https://www.cdc.gov/coronavirus/2019-ncov/prevent-getting-sick/disinfecting-your-home.html" TargetMode="External"/><Relationship Id="rId36" Type="http://schemas.openxmlformats.org/officeDocument/2006/relationships/hyperlink" Target="https://www.osha.gov/Publications/OSHA3990.pdf"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www.cdc.gov/handwashing/when-how-handwashing.html" TargetMode="External"/><Relationship Id="rId31" Type="http://schemas.openxmlformats.org/officeDocument/2006/relationships/hyperlink" Target="http://www.cdc.gov/coronavirus/2019-ncov/if-you-are-sick/steps-when-sick.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health.state.mn.us/diseases/coronavirus/businesses.html" TargetMode="External"/><Relationship Id="rId22" Type="http://schemas.openxmlformats.org/officeDocument/2006/relationships/hyperlink" Target="http://www.cdc.gov/coronavirus/2019-ncov/prevent-getting-sick/prevention.html" TargetMode="External"/><Relationship Id="rId27" Type="http://schemas.openxmlformats.org/officeDocument/2006/relationships/hyperlink" Target="http://www.cdc.gov/coronavirus/2019-ncov/community/disinfecting-building-facility.html" TargetMode="External"/><Relationship Id="rId30" Type="http://schemas.openxmlformats.org/officeDocument/2006/relationships/hyperlink" Target="https://www.cdc.gov/coronavirus/2019-ncov/community/organizations/cleaning-disinfection.html" TargetMode="External"/><Relationship Id="rId35" Type="http://schemas.openxmlformats.org/officeDocument/2006/relationships/hyperlink" Target="https://www.cdc.gov/coronavirus/2019-ncov/community/guidance-small-business.html"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1FA9-3757-4870-AF4D-9F5F4C1C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0</TotalTime>
  <Pages>6</Pages>
  <Words>1605</Words>
  <Characters>13049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OBrien, Jenny (DLI)</cp:lastModifiedBy>
  <cp:revision>2</cp:revision>
  <dcterms:created xsi:type="dcterms:W3CDTF">2020-04-30T17:16:00Z</dcterms:created>
  <dcterms:modified xsi:type="dcterms:W3CDTF">2020-04-30T17:16:00Z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